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C823" w14:textId="6C248424" w:rsidR="00FC305F" w:rsidRDefault="00FC305F">
      <w:pPr>
        <w:rPr>
          <w:sz w:val="20"/>
          <w:szCs w:val="20"/>
        </w:rPr>
      </w:pPr>
      <w:r w:rsidRPr="001D277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C6C1A" wp14:editId="2D29B92E">
                <wp:simplePos x="0" y="0"/>
                <wp:positionH relativeFrom="column">
                  <wp:posOffset>-217170</wp:posOffset>
                </wp:positionH>
                <wp:positionV relativeFrom="paragraph">
                  <wp:posOffset>-52705</wp:posOffset>
                </wp:positionV>
                <wp:extent cx="9768840" cy="2392680"/>
                <wp:effectExtent l="0" t="0" r="22860" b="266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840" cy="23926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7D7B2" w14:textId="7A5CCF00" w:rsidR="001D277B" w:rsidRPr="0071047D" w:rsidRDefault="004E3854" w:rsidP="004E3854">
                            <w:pPr>
                              <w:jc w:val="both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10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Mit den Wörtern </w:t>
                            </w:r>
                            <w:r w:rsidRPr="0071047D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denn</w:t>
                            </w:r>
                            <w:r w:rsidRPr="00710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71047D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aber</w:t>
                            </w:r>
                            <w:r w:rsidRPr="00710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71047D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wenn </w:t>
                            </w:r>
                            <w:r w:rsidRPr="00710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und </w:t>
                            </w:r>
                            <w:r w:rsidRPr="0071047D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weil </w:t>
                            </w:r>
                            <w:r w:rsidRPr="00710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kannst du zwei Sätze zu einem Satz verbinden. Deshalb nennt man sie Bindewörter. Vor Bindewörtern steht immer ein Komma.</w:t>
                            </w:r>
                          </w:p>
                          <w:p w14:paraId="2A0531BD" w14:textId="591ED16D" w:rsidR="004E3854" w:rsidRPr="0071047D" w:rsidRDefault="004E3854">
                            <w:pPr>
                              <w:rPr>
                                <w:rFonts w:ascii="Grundschrift" w:hAnsi="Grundschrift"/>
                                <w:sz w:val="40"/>
                                <w:szCs w:val="40"/>
                              </w:rPr>
                            </w:pPr>
                            <w:r w:rsidRPr="004E385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71047D">
                              <w:rPr>
                                <w:rFonts w:ascii="Grundschrift" w:hAnsi="Grundschrift"/>
                                <w:sz w:val="40"/>
                                <w:szCs w:val="40"/>
                              </w:rPr>
                              <w:t>Die Klasse ist bei Lehrern beliebt. Die Kinder haben gute Manieren.</w:t>
                            </w:r>
                          </w:p>
                          <w:p w14:paraId="0E55334B" w14:textId="664CBEDC" w:rsidR="004E3854" w:rsidRPr="004E3854" w:rsidRDefault="004E3854" w:rsidP="004E3854">
                            <w:pPr>
                              <w:rPr>
                                <w:rFonts w:ascii="Grundschrift" w:hAnsi="Grundschrift"/>
                                <w:sz w:val="44"/>
                                <w:szCs w:val="44"/>
                              </w:rPr>
                            </w:pPr>
                            <w:r w:rsidRPr="007104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→</w:t>
                            </w:r>
                            <w:r w:rsidRPr="0071047D">
                              <w:rPr>
                                <w:rFonts w:ascii="Grundschrift" w:hAnsi="Grundschrif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1047D">
                              <w:rPr>
                                <w:rFonts w:ascii="Grundschrift" w:hAnsi="Grundschrift"/>
                                <w:sz w:val="40"/>
                                <w:szCs w:val="40"/>
                              </w:rPr>
                              <w:t>Die Klasse ist bei Lehrern beliebt</w:t>
                            </w:r>
                            <w:r w:rsidRPr="0071047D">
                              <w:rPr>
                                <w:rFonts w:ascii="Grundschrift" w:hAnsi="Grundschrif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,</w:t>
                            </w:r>
                            <w:r w:rsidRPr="0071047D">
                              <w:rPr>
                                <w:rFonts w:ascii="Grundschrift" w:hAnsi="Grundschrif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1047D">
                              <w:rPr>
                                <w:rFonts w:ascii="Grundschrift" w:hAnsi="Grundschrift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weil</w:t>
                            </w:r>
                            <w:r w:rsidRPr="0071047D">
                              <w:rPr>
                                <w:rFonts w:ascii="Grundschrift" w:hAnsi="Grundschrift"/>
                                <w:sz w:val="40"/>
                                <w:szCs w:val="40"/>
                              </w:rPr>
                              <w:t xml:space="preserve"> die Kinder gute Manieren haben.</w:t>
                            </w:r>
                            <w:r>
                              <w:rPr>
                                <w:rFonts w:ascii="Grundschrift" w:hAnsi="Grundschrift"/>
                                <w:sz w:val="44"/>
                                <w:szCs w:val="44"/>
                              </w:rPr>
                              <w:br/>
                            </w:r>
                            <w:r w:rsidRPr="004E3854">
                              <w:rPr>
                                <w:rFonts w:ascii="Grundschrift" w:hAnsi="Grundschrift"/>
                                <w:sz w:val="24"/>
                                <w:szCs w:val="24"/>
                              </w:rPr>
                              <w:br/>
                            </w:r>
                            <w:r w:rsidRPr="0071047D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Es gibt noch andere Bindewörter: </w:t>
                            </w:r>
                            <w:r w:rsidRPr="0071047D"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damit</w:t>
                            </w:r>
                            <w:r w:rsidRPr="0071047D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71047D"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als</w:t>
                            </w:r>
                            <w:r w:rsidRPr="0071047D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71047D"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da</w:t>
                            </w:r>
                            <w:r w:rsidRPr="0071047D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71047D"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bevor</w:t>
                            </w:r>
                            <w:r w:rsidRPr="0071047D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71047D"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obwohl</w:t>
                            </w:r>
                            <w:r w:rsidRPr="0071047D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71047D">
                              <w:rPr>
                                <w:rFonts w:cstheme="minorHAnsi"/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während</w:t>
                            </w:r>
                            <w:r w:rsidRPr="0071047D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6C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1pt;margin-top:-4.15pt;width:769.2pt;height:18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" fillcolor="#a8d08d [1945]">
                <v:fill color2="#a8d08d [1945]" rotate="t" angle="180" colors="0 #c9ecb4;.5 #dcf2d0;1 #edf8e8" focus="100%" type="gradient"/>
                <v:textbox>
                  <w:txbxContent>
                    <w:p w14:paraId="10A7D7B2" w14:textId="7A5CCF00" w:rsidR="001D277B" w:rsidRPr="0071047D" w:rsidRDefault="004E3854" w:rsidP="004E3854">
                      <w:pPr>
                        <w:jc w:val="both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1047D">
                        <w:rPr>
                          <w:b/>
                          <w:bCs/>
                          <w:sz w:val="40"/>
                          <w:szCs w:val="40"/>
                        </w:rPr>
                        <w:t xml:space="preserve">Mit den Wörtern </w:t>
                      </w:r>
                      <w:r w:rsidRPr="0071047D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denn</w:t>
                      </w:r>
                      <w:r w:rsidRPr="0071047D">
                        <w:rPr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r w:rsidRPr="0071047D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aber</w:t>
                      </w:r>
                      <w:r w:rsidRPr="0071047D">
                        <w:rPr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r w:rsidRPr="0071047D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wenn </w:t>
                      </w:r>
                      <w:r w:rsidRPr="0071047D">
                        <w:rPr>
                          <w:b/>
                          <w:bCs/>
                          <w:sz w:val="40"/>
                          <w:szCs w:val="40"/>
                        </w:rPr>
                        <w:t xml:space="preserve">und </w:t>
                      </w:r>
                      <w:r w:rsidRPr="0071047D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weil </w:t>
                      </w:r>
                      <w:r w:rsidRPr="0071047D">
                        <w:rPr>
                          <w:b/>
                          <w:bCs/>
                          <w:sz w:val="40"/>
                          <w:szCs w:val="40"/>
                        </w:rPr>
                        <w:t>kannst du zwei Sätze zu einem Satz verbinden. Deshalb nennt man sie Bindewörter. Vor Bindewörtern steht immer ein Komma.</w:t>
                      </w:r>
                    </w:p>
                    <w:p w14:paraId="2A0531BD" w14:textId="591ED16D" w:rsidR="004E3854" w:rsidRPr="0071047D" w:rsidRDefault="004E3854">
                      <w:pPr>
                        <w:rPr>
                          <w:rFonts w:ascii="Grundschrift" w:hAnsi="Grundschrift"/>
                          <w:sz w:val="40"/>
                          <w:szCs w:val="40"/>
                        </w:rPr>
                      </w:pPr>
                      <w:r w:rsidRPr="004E3854">
                        <w:rPr>
                          <w:sz w:val="24"/>
                          <w:szCs w:val="24"/>
                        </w:rPr>
                        <w:br/>
                      </w:r>
                      <w:r w:rsidRPr="0071047D">
                        <w:rPr>
                          <w:rFonts w:ascii="Grundschrift" w:hAnsi="Grundschrift"/>
                          <w:sz w:val="40"/>
                          <w:szCs w:val="40"/>
                        </w:rPr>
                        <w:t>Die Klasse ist bei Lehrern beliebt. Die Kinder haben gute Manieren.</w:t>
                      </w:r>
                    </w:p>
                    <w:p w14:paraId="0E55334B" w14:textId="664CBEDC" w:rsidR="004E3854" w:rsidRPr="004E3854" w:rsidRDefault="004E3854" w:rsidP="004E3854">
                      <w:pPr>
                        <w:rPr>
                          <w:rFonts w:ascii="Grundschrift" w:hAnsi="Grundschrift"/>
                          <w:sz w:val="44"/>
                          <w:szCs w:val="44"/>
                        </w:rPr>
                      </w:pPr>
                      <w:r w:rsidRPr="0071047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→</w:t>
                      </w:r>
                      <w:r w:rsidRPr="0071047D">
                        <w:rPr>
                          <w:rFonts w:ascii="Grundschrift" w:hAnsi="Grundschrift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1047D">
                        <w:rPr>
                          <w:rFonts w:ascii="Grundschrift" w:hAnsi="Grundschrift"/>
                          <w:sz w:val="40"/>
                          <w:szCs w:val="40"/>
                        </w:rPr>
                        <w:t>Die Klasse ist bei Lehrern beliebt</w:t>
                      </w:r>
                      <w:r w:rsidRPr="0071047D">
                        <w:rPr>
                          <w:rFonts w:ascii="Grundschrift" w:hAnsi="Grundschrift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,</w:t>
                      </w:r>
                      <w:r w:rsidRPr="0071047D">
                        <w:rPr>
                          <w:rFonts w:ascii="Grundschrift" w:hAnsi="Grundschrift"/>
                          <w:sz w:val="40"/>
                          <w:szCs w:val="40"/>
                        </w:rPr>
                        <w:t xml:space="preserve"> </w:t>
                      </w:r>
                      <w:r w:rsidRPr="0071047D">
                        <w:rPr>
                          <w:rFonts w:ascii="Grundschrift" w:hAnsi="Grundschrift"/>
                          <w:b/>
                          <w:bCs/>
                          <w:color w:val="FF0000"/>
                          <w:sz w:val="40"/>
                          <w:szCs w:val="40"/>
                        </w:rPr>
                        <w:t>weil</w:t>
                      </w:r>
                      <w:r w:rsidRPr="0071047D">
                        <w:rPr>
                          <w:rFonts w:ascii="Grundschrift" w:hAnsi="Grundschrift"/>
                          <w:sz w:val="40"/>
                          <w:szCs w:val="40"/>
                        </w:rPr>
                        <w:t xml:space="preserve"> die Kinder gute Manieren haben.</w:t>
                      </w:r>
                      <w:r>
                        <w:rPr>
                          <w:rFonts w:ascii="Grundschrift" w:hAnsi="Grundschrift"/>
                          <w:sz w:val="44"/>
                          <w:szCs w:val="44"/>
                        </w:rPr>
                        <w:br/>
                      </w:r>
                      <w:r w:rsidRPr="004E3854">
                        <w:rPr>
                          <w:rFonts w:ascii="Grundschrift" w:hAnsi="Grundschrift"/>
                          <w:sz w:val="24"/>
                          <w:szCs w:val="24"/>
                        </w:rPr>
                        <w:br/>
                      </w:r>
                      <w:r w:rsidRPr="0071047D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Es gibt noch andere Bindewörter: </w:t>
                      </w:r>
                      <w:r w:rsidRPr="0071047D"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damit</w:t>
                      </w:r>
                      <w:r w:rsidRPr="0071047D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r w:rsidRPr="0071047D"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als</w:t>
                      </w:r>
                      <w:r w:rsidRPr="0071047D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r w:rsidRPr="0071047D"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da</w:t>
                      </w:r>
                      <w:r w:rsidRPr="0071047D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r w:rsidRPr="0071047D"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bevor</w:t>
                      </w:r>
                      <w:r w:rsidRPr="0071047D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r w:rsidRPr="0071047D"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obwohl</w:t>
                      </w:r>
                      <w:r w:rsidRPr="0071047D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r w:rsidRPr="0071047D">
                        <w:rPr>
                          <w:rFonts w:cstheme="minorHAnsi"/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während</w:t>
                      </w:r>
                      <w:r w:rsidRPr="0071047D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7A608871" w14:textId="344CFCF4" w:rsidR="00FC305F" w:rsidRDefault="00FC305F">
      <w:pPr>
        <w:rPr>
          <w:sz w:val="20"/>
          <w:szCs w:val="20"/>
        </w:rPr>
      </w:pPr>
    </w:p>
    <w:p w14:paraId="0890EE04" w14:textId="19B9F56C" w:rsidR="00FC305F" w:rsidRDefault="00FC305F">
      <w:pPr>
        <w:rPr>
          <w:sz w:val="20"/>
          <w:szCs w:val="20"/>
        </w:rPr>
      </w:pPr>
    </w:p>
    <w:p w14:paraId="0E08F074" w14:textId="07FD38CF" w:rsidR="00FC305F" w:rsidRDefault="00FC305F">
      <w:pPr>
        <w:rPr>
          <w:sz w:val="20"/>
          <w:szCs w:val="20"/>
        </w:rPr>
      </w:pPr>
    </w:p>
    <w:p w14:paraId="18790630" w14:textId="75EF209F" w:rsidR="00FC305F" w:rsidRDefault="00FC305F">
      <w:pPr>
        <w:rPr>
          <w:sz w:val="20"/>
          <w:szCs w:val="20"/>
        </w:rPr>
      </w:pPr>
    </w:p>
    <w:p w14:paraId="71C37503" w14:textId="726CDAAA" w:rsidR="00FC305F" w:rsidRDefault="00FC305F">
      <w:pPr>
        <w:rPr>
          <w:sz w:val="20"/>
          <w:szCs w:val="20"/>
        </w:rPr>
      </w:pPr>
    </w:p>
    <w:p w14:paraId="550D9F39" w14:textId="154FBD7C" w:rsidR="00FC305F" w:rsidRDefault="00FC305F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5AA027E5" w14:textId="3CB002EB" w:rsidR="003015F2" w:rsidRPr="00FC305F" w:rsidRDefault="003015F2">
      <w:pPr>
        <w:rPr>
          <w:sz w:val="32"/>
          <w:szCs w:val="32"/>
        </w:rPr>
      </w:pPr>
    </w:p>
    <w:p w14:paraId="68F23A55" w14:textId="781698F8" w:rsidR="00827E81" w:rsidRPr="004E3854" w:rsidRDefault="00BE4588" w:rsidP="0071047D">
      <w:pPr>
        <w:ind w:left="-284"/>
        <w:rPr>
          <w:b/>
          <w:bCs/>
          <w:color w:val="3908EE"/>
          <w:sz w:val="40"/>
          <w:szCs w:val="40"/>
        </w:rPr>
      </w:pPr>
      <w:r>
        <w:rPr>
          <w:b/>
          <w:bCs/>
          <w:color w:val="3908EE"/>
          <w:sz w:val="40"/>
          <w:szCs w:val="40"/>
        </w:rPr>
        <w:t>1</w:t>
      </w:r>
      <w:r w:rsidR="004E3854" w:rsidRPr="004E3854">
        <w:rPr>
          <w:b/>
          <w:bCs/>
          <w:color w:val="3908EE"/>
          <w:sz w:val="40"/>
          <w:szCs w:val="40"/>
        </w:rPr>
        <w:t xml:space="preserve">. </w:t>
      </w:r>
      <w:r w:rsidR="0071047D">
        <w:rPr>
          <w:b/>
          <w:bCs/>
          <w:color w:val="3908EE"/>
          <w:sz w:val="40"/>
          <w:szCs w:val="40"/>
        </w:rPr>
        <w:t xml:space="preserve">Verbinde die Sätze mit </w:t>
      </w:r>
      <w:r w:rsidR="00F54BBD">
        <w:rPr>
          <w:b/>
          <w:bCs/>
          <w:color w:val="3908EE"/>
          <w:sz w:val="40"/>
          <w:szCs w:val="40"/>
        </w:rPr>
        <w:t>dem</w:t>
      </w:r>
      <w:r w:rsidR="0071047D">
        <w:rPr>
          <w:b/>
          <w:bCs/>
          <w:color w:val="3908EE"/>
          <w:sz w:val="40"/>
          <w:szCs w:val="40"/>
        </w:rPr>
        <w:t xml:space="preserve"> Bindewort</w:t>
      </w:r>
      <w:r w:rsidR="004E3854" w:rsidRPr="004E3854">
        <w:rPr>
          <w:b/>
          <w:bCs/>
          <w:color w:val="3908EE"/>
          <w:sz w:val="40"/>
          <w:szCs w:val="40"/>
        </w:rPr>
        <w:t xml:space="preserve"> und setze das Komma </w:t>
      </w:r>
      <w:r w:rsidR="00745DFE">
        <w:rPr>
          <w:b/>
          <w:bCs/>
          <w:color w:val="3908EE"/>
          <w:sz w:val="40"/>
          <w:szCs w:val="40"/>
        </w:rPr>
        <w:t xml:space="preserve">an die </w:t>
      </w:r>
      <w:r w:rsidR="004E3854" w:rsidRPr="004E3854">
        <w:rPr>
          <w:b/>
          <w:bCs/>
          <w:color w:val="3908EE"/>
          <w:sz w:val="40"/>
          <w:szCs w:val="40"/>
        </w:rPr>
        <w:t>richtig</w:t>
      </w:r>
      <w:r w:rsidR="00745DFE">
        <w:rPr>
          <w:b/>
          <w:bCs/>
          <w:color w:val="3908EE"/>
          <w:sz w:val="40"/>
          <w:szCs w:val="40"/>
        </w:rPr>
        <w:t>e Stelle</w:t>
      </w:r>
      <w:r w:rsidR="004E3854" w:rsidRPr="004E3854">
        <w:rPr>
          <w:b/>
          <w:bCs/>
          <w:color w:val="3908EE"/>
          <w:sz w:val="40"/>
          <w:szCs w:val="40"/>
        </w:rPr>
        <w:t xml:space="preserve">. </w:t>
      </w:r>
    </w:p>
    <w:p w14:paraId="45739612" w14:textId="2CB5E81A" w:rsidR="00827E81" w:rsidRPr="004E3854" w:rsidRDefault="00827E81" w:rsidP="0071047D">
      <w:pPr>
        <w:ind w:left="-284"/>
        <w:rPr>
          <w:sz w:val="10"/>
          <w:szCs w:val="10"/>
        </w:rPr>
      </w:pPr>
    </w:p>
    <w:p w14:paraId="24EABADB" w14:textId="5C0F189B" w:rsidR="004A3412" w:rsidRPr="004A3412" w:rsidRDefault="00F54BBD" w:rsidP="004A3412">
      <w:pPr>
        <w:pStyle w:val="Listenabsatz"/>
        <w:numPr>
          <w:ilvl w:val="0"/>
          <w:numId w:val="4"/>
        </w:numPr>
        <w:jc w:val="both"/>
        <w:rPr>
          <w:b/>
          <w:bCs/>
          <w:color w:val="000000" w:themeColor="text1"/>
          <w:sz w:val="40"/>
          <w:szCs w:val="40"/>
        </w:rPr>
      </w:pPr>
      <w:r w:rsidRPr="004A3412">
        <w:rPr>
          <w:b/>
          <w:bCs/>
          <w:color w:val="3908EE"/>
          <w:sz w:val="40"/>
          <w:szCs w:val="40"/>
        </w:rPr>
        <w:t xml:space="preserve">Du solltest keine Süßigkeiten mehr essen. Du hast dir schon die Zähne geputzt. </w:t>
      </w:r>
      <w:r w:rsidRPr="004A3412">
        <w:rPr>
          <w:b/>
          <w:bCs/>
          <w:color w:val="000000" w:themeColor="text1"/>
          <w:sz w:val="40"/>
          <w:szCs w:val="40"/>
        </w:rPr>
        <w:t>(</w:t>
      </w:r>
      <w:r w:rsidRPr="004A3412">
        <w:rPr>
          <w:b/>
          <w:bCs/>
          <w:color w:val="FF0000"/>
          <w:sz w:val="40"/>
          <w:szCs w:val="40"/>
        </w:rPr>
        <w:t>weil</w:t>
      </w:r>
      <w:r w:rsidRPr="004A3412">
        <w:rPr>
          <w:b/>
          <w:bCs/>
          <w:color w:val="000000" w:themeColor="text1"/>
          <w:sz w:val="40"/>
          <w:szCs w:val="40"/>
        </w:rPr>
        <w:t>)</w:t>
      </w:r>
    </w:p>
    <w:p w14:paraId="1668C1CC" w14:textId="20EE52FF" w:rsidR="004E3854" w:rsidRPr="004A3412" w:rsidRDefault="004E3854" w:rsidP="004A3412">
      <w:pPr>
        <w:pStyle w:val="Listenabsatz"/>
        <w:numPr>
          <w:ilvl w:val="0"/>
          <w:numId w:val="4"/>
        </w:numPr>
        <w:jc w:val="both"/>
        <w:rPr>
          <w:b/>
          <w:bCs/>
          <w:color w:val="3908EE"/>
          <w:sz w:val="6"/>
          <w:szCs w:val="6"/>
        </w:rPr>
      </w:pPr>
    </w:p>
    <w:p w14:paraId="4BDF735E" w14:textId="76898384" w:rsidR="004E3854" w:rsidRPr="0071047D" w:rsidRDefault="004E3854" w:rsidP="00F54BBD">
      <w:pPr>
        <w:ind w:left="-284"/>
        <w:jc w:val="both"/>
        <w:rPr>
          <w:b/>
          <w:bCs/>
          <w:color w:val="3908EE"/>
          <w:sz w:val="40"/>
          <w:szCs w:val="40"/>
        </w:rPr>
      </w:pPr>
      <w:r w:rsidRPr="0071047D">
        <w:rPr>
          <w:b/>
          <w:bCs/>
          <w:color w:val="3908EE"/>
          <w:sz w:val="40"/>
          <w:szCs w:val="40"/>
        </w:rPr>
        <w:t xml:space="preserve">    b) </w:t>
      </w:r>
      <w:r w:rsidR="004A3412">
        <w:rPr>
          <w:b/>
          <w:bCs/>
          <w:color w:val="3908EE"/>
          <w:sz w:val="40"/>
          <w:szCs w:val="40"/>
        </w:rPr>
        <w:t xml:space="preserve">Ich </w:t>
      </w:r>
      <w:proofErr w:type="gramStart"/>
      <w:r w:rsidR="004A3412">
        <w:rPr>
          <w:b/>
          <w:bCs/>
          <w:color w:val="3908EE"/>
          <w:sz w:val="40"/>
          <w:szCs w:val="40"/>
        </w:rPr>
        <w:t>klaue</w:t>
      </w:r>
      <w:proofErr w:type="gramEnd"/>
      <w:r w:rsidR="004A3412">
        <w:rPr>
          <w:b/>
          <w:bCs/>
          <w:color w:val="3908EE"/>
          <w:sz w:val="40"/>
          <w:szCs w:val="40"/>
        </w:rPr>
        <w:t xml:space="preserve"> dir dein Schnitzel. Du </w:t>
      </w:r>
      <w:proofErr w:type="gramStart"/>
      <w:r w:rsidR="004A3412">
        <w:rPr>
          <w:b/>
          <w:bCs/>
          <w:color w:val="3908EE"/>
          <w:sz w:val="40"/>
          <w:szCs w:val="40"/>
        </w:rPr>
        <w:t>klaust</w:t>
      </w:r>
      <w:proofErr w:type="gramEnd"/>
      <w:r w:rsidR="004A3412">
        <w:rPr>
          <w:b/>
          <w:bCs/>
          <w:color w:val="3908EE"/>
          <w:sz w:val="40"/>
          <w:szCs w:val="40"/>
        </w:rPr>
        <w:t xml:space="preserve"> mir meine Pommes. </w:t>
      </w:r>
      <w:r w:rsidR="004A3412" w:rsidRPr="00F54BBD">
        <w:rPr>
          <w:b/>
          <w:bCs/>
          <w:color w:val="000000" w:themeColor="text1"/>
          <w:sz w:val="40"/>
          <w:szCs w:val="40"/>
        </w:rPr>
        <w:t>(</w:t>
      </w:r>
      <w:r w:rsidR="004A3412" w:rsidRPr="00F54BBD">
        <w:rPr>
          <w:b/>
          <w:bCs/>
          <w:color w:val="FF0000"/>
          <w:sz w:val="40"/>
          <w:szCs w:val="40"/>
        </w:rPr>
        <w:t>we</w:t>
      </w:r>
      <w:r w:rsidR="004A3412">
        <w:rPr>
          <w:b/>
          <w:bCs/>
          <w:color w:val="FF0000"/>
          <w:sz w:val="40"/>
          <w:szCs w:val="40"/>
        </w:rPr>
        <w:t>nn</w:t>
      </w:r>
      <w:r w:rsidR="004A3412" w:rsidRPr="00F54BBD">
        <w:rPr>
          <w:b/>
          <w:bCs/>
          <w:color w:val="000000" w:themeColor="text1"/>
          <w:sz w:val="40"/>
          <w:szCs w:val="40"/>
        </w:rPr>
        <w:t>)</w:t>
      </w:r>
    </w:p>
    <w:p w14:paraId="5659C932" w14:textId="77777777" w:rsidR="004E3854" w:rsidRPr="004E3854" w:rsidRDefault="004E3854" w:rsidP="00F54BBD">
      <w:pPr>
        <w:ind w:left="-284"/>
        <w:jc w:val="both"/>
        <w:rPr>
          <w:b/>
          <w:bCs/>
          <w:color w:val="3908EE"/>
          <w:sz w:val="6"/>
          <w:szCs w:val="6"/>
        </w:rPr>
      </w:pPr>
    </w:p>
    <w:p w14:paraId="4D885A28" w14:textId="0887E553" w:rsidR="004E3854" w:rsidRPr="0071047D" w:rsidRDefault="004E3854" w:rsidP="00F54BBD">
      <w:pPr>
        <w:ind w:left="-284"/>
        <w:jc w:val="both"/>
        <w:rPr>
          <w:b/>
          <w:bCs/>
          <w:color w:val="3908EE"/>
          <w:sz w:val="40"/>
          <w:szCs w:val="40"/>
        </w:rPr>
      </w:pPr>
      <w:r w:rsidRPr="0071047D">
        <w:rPr>
          <w:b/>
          <w:bCs/>
          <w:color w:val="3908EE"/>
          <w:sz w:val="40"/>
          <w:szCs w:val="40"/>
        </w:rPr>
        <w:t xml:space="preserve">    c) </w:t>
      </w:r>
      <w:r w:rsidR="004A3412">
        <w:rPr>
          <w:b/>
          <w:bCs/>
          <w:color w:val="3908EE"/>
          <w:sz w:val="40"/>
          <w:szCs w:val="40"/>
        </w:rPr>
        <w:t xml:space="preserve">Kinder sind manchmal anstrengend. Cool sind sie trotzdem. </w:t>
      </w:r>
      <w:r w:rsidR="004A3412" w:rsidRPr="00F54BBD">
        <w:rPr>
          <w:b/>
          <w:bCs/>
          <w:color w:val="000000" w:themeColor="text1"/>
          <w:sz w:val="40"/>
          <w:szCs w:val="40"/>
        </w:rPr>
        <w:t>(</w:t>
      </w:r>
      <w:r w:rsidR="004A3412">
        <w:rPr>
          <w:b/>
          <w:bCs/>
          <w:color w:val="FF0000"/>
          <w:sz w:val="40"/>
          <w:szCs w:val="40"/>
        </w:rPr>
        <w:t>aber</w:t>
      </w:r>
      <w:r w:rsidR="004A3412" w:rsidRPr="00F54BBD">
        <w:rPr>
          <w:b/>
          <w:bCs/>
          <w:color w:val="000000" w:themeColor="text1"/>
          <w:sz w:val="40"/>
          <w:szCs w:val="40"/>
        </w:rPr>
        <w:t>)</w:t>
      </w:r>
    </w:p>
    <w:p w14:paraId="02F785F4" w14:textId="77777777" w:rsidR="004E3854" w:rsidRPr="004E3854" w:rsidRDefault="004E3854" w:rsidP="00F54BBD">
      <w:pPr>
        <w:ind w:left="-284"/>
        <w:jc w:val="both"/>
        <w:rPr>
          <w:b/>
          <w:bCs/>
          <w:color w:val="3908EE"/>
          <w:sz w:val="6"/>
          <w:szCs w:val="6"/>
        </w:rPr>
      </w:pPr>
    </w:p>
    <w:p w14:paraId="65190BF7" w14:textId="1C23084E" w:rsidR="0071047D" w:rsidRDefault="004E3854" w:rsidP="00F54BBD">
      <w:pPr>
        <w:ind w:left="-284"/>
        <w:jc w:val="both"/>
        <w:rPr>
          <w:color w:val="3908EE"/>
          <w:sz w:val="40"/>
          <w:szCs w:val="40"/>
        </w:rPr>
      </w:pPr>
      <w:r w:rsidRPr="0071047D">
        <w:rPr>
          <w:b/>
          <w:bCs/>
          <w:color w:val="3908EE"/>
          <w:sz w:val="40"/>
          <w:szCs w:val="40"/>
        </w:rPr>
        <w:t xml:space="preserve">    d) </w:t>
      </w:r>
      <w:r w:rsidR="004A3412">
        <w:rPr>
          <w:b/>
          <w:bCs/>
          <w:color w:val="3908EE"/>
          <w:sz w:val="40"/>
          <w:szCs w:val="40"/>
        </w:rPr>
        <w:t xml:space="preserve">Meine Schwester geht gleich ins Bett. Sie ist müde. </w:t>
      </w:r>
      <w:r w:rsidR="004A3412" w:rsidRPr="00F54BBD">
        <w:rPr>
          <w:b/>
          <w:bCs/>
          <w:color w:val="000000" w:themeColor="text1"/>
          <w:sz w:val="40"/>
          <w:szCs w:val="40"/>
        </w:rPr>
        <w:t>(</w:t>
      </w:r>
      <w:r w:rsidR="004A3412">
        <w:rPr>
          <w:b/>
          <w:bCs/>
          <w:color w:val="FF0000"/>
          <w:sz w:val="40"/>
          <w:szCs w:val="40"/>
        </w:rPr>
        <w:t>denn</w:t>
      </w:r>
      <w:r w:rsidR="004A3412" w:rsidRPr="00F54BBD">
        <w:rPr>
          <w:b/>
          <w:bCs/>
          <w:color w:val="000000" w:themeColor="text1"/>
          <w:sz w:val="40"/>
          <w:szCs w:val="40"/>
        </w:rPr>
        <w:t>)</w:t>
      </w:r>
    </w:p>
    <w:p w14:paraId="798AC9CF" w14:textId="77777777" w:rsidR="0071047D" w:rsidRPr="004E3854" w:rsidRDefault="0071047D" w:rsidP="00F54BBD">
      <w:pPr>
        <w:ind w:left="-284"/>
        <w:jc w:val="both"/>
        <w:rPr>
          <w:b/>
          <w:bCs/>
          <w:color w:val="3908EE"/>
          <w:sz w:val="6"/>
          <w:szCs w:val="6"/>
        </w:rPr>
      </w:pPr>
    </w:p>
    <w:p w14:paraId="189E5619" w14:textId="334EF039" w:rsidR="004E3854" w:rsidRPr="0071047D" w:rsidRDefault="0071047D" w:rsidP="00F54BBD">
      <w:pPr>
        <w:ind w:left="-284"/>
        <w:jc w:val="both"/>
        <w:rPr>
          <w:color w:val="3908EE"/>
          <w:sz w:val="40"/>
          <w:szCs w:val="40"/>
        </w:rPr>
      </w:pPr>
      <w:r w:rsidRPr="0071047D">
        <w:rPr>
          <w:b/>
          <w:bCs/>
          <w:color w:val="3908EE"/>
          <w:sz w:val="40"/>
          <w:szCs w:val="40"/>
        </w:rPr>
        <w:t xml:space="preserve">    </w:t>
      </w:r>
      <w:r>
        <w:rPr>
          <w:b/>
          <w:bCs/>
          <w:color w:val="3908EE"/>
          <w:sz w:val="40"/>
          <w:szCs w:val="40"/>
        </w:rPr>
        <w:t>e</w:t>
      </w:r>
      <w:r w:rsidRPr="0071047D">
        <w:rPr>
          <w:b/>
          <w:bCs/>
          <w:color w:val="3908EE"/>
          <w:sz w:val="40"/>
          <w:szCs w:val="40"/>
        </w:rPr>
        <w:t>)</w:t>
      </w:r>
      <w:r w:rsidR="00F54BBD">
        <w:rPr>
          <w:b/>
          <w:bCs/>
          <w:color w:val="3908EE"/>
          <w:sz w:val="40"/>
          <w:szCs w:val="40"/>
        </w:rPr>
        <w:t xml:space="preserve"> Ich mag die Band. Der Gitarrist ist sehr gut. </w:t>
      </w:r>
      <w:r w:rsidR="00F54BBD" w:rsidRPr="00F54BBD">
        <w:rPr>
          <w:b/>
          <w:bCs/>
          <w:color w:val="000000" w:themeColor="text1"/>
          <w:sz w:val="40"/>
          <w:szCs w:val="40"/>
        </w:rPr>
        <w:t>(</w:t>
      </w:r>
      <w:r w:rsidR="00F54BBD" w:rsidRPr="00F54BBD">
        <w:rPr>
          <w:b/>
          <w:bCs/>
          <w:color w:val="FF0000"/>
          <w:sz w:val="40"/>
          <w:szCs w:val="40"/>
        </w:rPr>
        <w:t>weil</w:t>
      </w:r>
      <w:r w:rsidR="00F54BBD" w:rsidRPr="00F54BBD">
        <w:rPr>
          <w:b/>
          <w:bCs/>
          <w:color w:val="000000" w:themeColor="text1"/>
          <w:sz w:val="40"/>
          <w:szCs w:val="40"/>
        </w:rPr>
        <w:t>)</w:t>
      </w:r>
    </w:p>
    <w:p w14:paraId="4A24F593" w14:textId="77777777" w:rsidR="0071047D" w:rsidRPr="004E3854" w:rsidRDefault="0071047D" w:rsidP="00F54BBD">
      <w:pPr>
        <w:ind w:left="-284"/>
        <w:jc w:val="both"/>
        <w:rPr>
          <w:b/>
          <w:bCs/>
          <w:color w:val="3908EE"/>
          <w:sz w:val="6"/>
          <w:szCs w:val="6"/>
        </w:rPr>
      </w:pPr>
    </w:p>
    <w:p w14:paraId="7EAA8E00" w14:textId="3C0DFE3E" w:rsidR="0071047D" w:rsidRDefault="0071047D" w:rsidP="004A3412">
      <w:pPr>
        <w:ind w:left="-284"/>
        <w:jc w:val="both"/>
        <w:rPr>
          <w:b/>
          <w:bCs/>
          <w:color w:val="3908EE"/>
          <w:sz w:val="40"/>
          <w:szCs w:val="40"/>
        </w:rPr>
      </w:pPr>
      <w:r w:rsidRPr="0071047D">
        <w:rPr>
          <w:b/>
          <w:bCs/>
          <w:color w:val="3908EE"/>
          <w:sz w:val="40"/>
          <w:szCs w:val="40"/>
        </w:rPr>
        <w:t xml:space="preserve">    </w:t>
      </w:r>
      <w:r>
        <w:rPr>
          <w:b/>
          <w:bCs/>
          <w:color w:val="3908EE"/>
          <w:sz w:val="40"/>
          <w:szCs w:val="40"/>
        </w:rPr>
        <w:t xml:space="preserve"> f</w:t>
      </w:r>
      <w:r w:rsidRPr="0071047D">
        <w:rPr>
          <w:b/>
          <w:bCs/>
          <w:color w:val="3908EE"/>
          <w:sz w:val="40"/>
          <w:szCs w:val="40"/>
        </w:rPr>
        <w:t xml:space="preserve">) </w:t>
      </w:r>
      <w:r w:rsidR="004A3412">
        <w:rPr>
          <w:b/>
          <w:bCs/>
          <w:color w:val="3908EE"/>
          <w:sz w:val="40"/>
          <w:szCs w:val="40"/>
        </w:rPr>
        <w:t xml:space="preserve">Ich werde jeden Tag ausschlafen. Bald sind Ferien. </w:t>
      </w:r>
      <w:r w:rsidR="004A3412" w:rsidRPr="00F54BBD">
        <w:rPr>
          <w:b/>
          <w:bCs/>
          <w:color w:val="000000" w:themeColor="text1"/>
          <w:sz w:val="40"/>
          <w:szCs w:val="40"/>
        </w:rPr>
        <w:t>(</w:t>
      </w:r>
      <w:r w:rsidR="004A3412" w:rsidRPr="00F54BBD">
        <w:rPr>
          <w:b/>
          <w:bCs/>
          <w:color w:val="FF0000"/>
          <w:sz w:val="40"/>
          <w:szCs w:val="40"/>
        </w:rPr>
        <w:t>we</w:t>
      </w:r>
      <w:r w:rsidR="004A3412">
        <w:rPr>
          <w:b/>
          <w:bCs/>
          <w:color w:val="FF0000"/>
          <w:sz w:val="40"/>
          <w:szCs w:val="40"/>
        </w:rPr>
        <w:t>nn</w:t>
      </w:r>
      <w:r w:rsidR="004A3412" w:rsidRPr="00F54BBD">
        <w:rPr>
          <w:b/>
          <w:bCs/>
          <w:color w:val="000000" w:themeColor="text1"/>
          <w:sz w:val="40"/>
          <w:szCs w:val="40"/>
        </w:rPr>
        <w:t>)</w:t>
      </w:r>
    </w:p>
    <w:p w14:paraId="072131CB" w14:textId="4BE22D9E" w:rsidR="00827E81" w:rsidRPr="0071047D" w:rsidRDefault="00FC305F" w:rsidP="0071047D">
      <w:pPr>
        <w:ind w:left="-284" w:right="-597"/>
        <w:jc w:val="both"/>
        <w:rPr>
          <w:b/>
          <w:bCs/>
          <w:sz w:val="40"/>
          <w:szCs w:val="40"/>
        </w:rPr>
      </w:pPr>
      <w:r w:rsidRPr="00FC305F">
        <w:rPr>
          <w:b/>
          <w:bCs/>
          <w:sz w:val="20"/>
          <w:szCs w:val="20"/>
        </w:rPr>
        <w:br/>
      </w:r>
      <w:r w:rsidR="00BE4588">
        <w:rPr>
          <w:b/>
          <w:bCs/>
          <w:sz w:val="40"/>
          <w:szCs w:val="40"/>
        </w:rPr>
        <w:t>2</w:t>
      </w:r>
      <w:r w:rsidR="004E3854" w:rsidRPr="0071047D">
        <w:rPr>
          <w:b/>
          <w:bCs/>
          <w:sz w:val="40"/>
          <w:szCs w:val="40"/>
        </w:rPr>
        <w:t xml:space="preserve">. </w:t>
      </w:r>
      <w:r w:rsidR="0071047D" w:rsidRPr="0071047D">
        <w:rPr>
          <w:b/>
          <w:bCs/>
          <w:sz w:val="40"/>
          <w:szCs w:val="40"/>
        </w:rPr>
        <w:t>Bilde</w:t>
      </w:r>
      <w:r w:rsidR="004E3854" w:rsidRPr="0071047D">
        <w:rPr>
          <w:b/>
          <w:bCs/>
          <w:sz w:val="40"/>
          <w:szCs w:val="40"/>
        </w:rPr>
        <w:t xml:space="preserve"> 10 eigene Sätze mit </w:t>
      </w:r>
      <w:r w:rsidR="0071047D" w:rsidRPr="0071047D">
        <w:rPr>
          <w:b/>
          <w:bCs/>
          <w:sz w:val="40"/>
          <w:szCs w:val="40"/>
        </w:rPr>
        <w:t xml:space="preserve">den </w:t>
      </w:r>
      <w:r w:rsidR="0071047D">
        <w:rPr>
          <w:b/>
          <w:bCs/>
          <w:sz w:val="40"/>
          <w:szCs w:val="40"/>
        </w:rPr>
        <w:t xml:space="preserve">braunen </w:t>
      </w:r>
      <w:r w:rsidR="004E3854" w:rsidRPr="0071047D">
        <w:rPr>
          <w:b/>
          <w:bCs/>
          <w:sz w:val="40"/>
          <w:szCs w:val="40"/>
        </w:rPr>
        <w:t>Bindewörter</w:t>
      </w:r>
      <w:r w:rsidR="00745DFE" w:rsidRPr="0071047D">
        <w:rPr>
          <w:b/>
          <w:bCs/>
          <w:sz w:val="40"/>
          <w:szCs w:val="40"/>
        </w:rPr>
        <w:t>n</w:t>
      </w:r>
      <w:r w:rsidR="004E3854" w:rsidRPr="0071047D">
        <w:rPr>
          <w:b/>
          <w:bCs/>
          <w:sz w:val="40"/>
          <w:szCs w:val="40"/>
        </w:rPr>
        <w:t xml:space="preserve">. Setze </w:t>
      </w:r>
      <w:r w:rsidR="00DD04FE">
        <w:rPr>
          <w:b/>
          <w:bCs/>
          <w:sz w:val="40"/>
          <w:szCs w:val="40"/>
        </w:rPr>
        <w:t xml:space="preserve">auch </w:t>
      </w:r>
      <w:r w:rsidR="004E3854" w:rsidRPr="0071047D">
        <w:rPr>
          <w:b/>
          <w:bCs/>
          <w:sz w:val="40"/>
          <w:szCs w:val="40"/>
        </w:rPr>
        <w:t>dort das Komma richtig.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7413A" w14:paraId="174C2F73" w14:textId="77777777" w:rsidTr="00F40095">
        <w:tc>
          <w:tcPr>
            <w:tcW w:w="14312" w:type="dxa"/>
            <w:shd w:val="clear" w:color="auto" w:fill="E7E6E6" w:themeFill="background2"/>
          </w:tcPr>
          <w:p w14:paraId="47696C55" w14:textId="4CC6753F" w:rsidR="00217562" w:rsidRPr="004A3412" w:rsidRDefault="00C7413A" w:rsidP="00217562">
            <w:pPr>
              <w:rPr>
                <w:b/>
                <w:bCs/>
                <w:sz w:val="40"/>
                <w:szCs w:val="40"/>
              </w:rPr>
            </w:pPr>
            <w:r w:rsidRPr="00C7413A">
              <w:rPr>
                <w:sz w:val="24"/>
                <w:szCs w:val="24"/>
              </w:rPr>
              <w:lastRenderedPageBreak/>
              <w:br/>
            </w:r>
            <w:r w:rsidR="00217562" w:rsidRPr="004A3412">
              <w:rPr>
                <w:b/>
                <w:bCs/>
                <w:sz w:val="40"/>
                <w:szCs w:val="40"/>
              </w:rPr>
              <w:t>Das „s“ in „</w:t>
            </w:r>
            <w:r w:rsidR="00217562" w:rsidRPr="004A3412">
              <w:rPr>
                <w:b/>
                <w:bCs/>
                <w:color w:val="FF0000"/>
                <w:sz w:val="40"/>
                <w:szCs w:val="40"/>
              </w:rPr>
              <w:t>das</w:t>
            </w:r>
            <w:r w:rsidR="00217562" w:rsidRPr="004A3412">
              <w:rPr>
                <w:b/>
                <w:bCs/>
                <w:sz w:val="40"/>
                <w:szCs w:val="40"/>
              </w:rPr>
              <w:t xml:space="preserve">“ es bleibt allein, passt </w:t>
            </w:r>
            <w:r w:rsidR="00217562" w:rsidRPr="004A3412">
              <w:rPr>
                <w:b/>
                <w:bCs/>
                <w:color w:val="FF0000"/>
                <w:sz w:val="40"/>
                <w:szCs w:val="40"/>
              </w:rPr>
              <w:t>dieses</w:t>
            </w:r>
            <w:r w:rsidR="00217562" w:rsidRPr="004A3412">
              <w:rPr>
                <w:b/>
                <w:bCs/>
                <w:sz w:val="40"/>
                <w:szCs w:val="40"/>
              </w:rPr>
              <w:t xml:space="preserve">, </w:t>
            </w:r>
            <w:r w:rsidR="00217562" w:rsidRPr="004A3412">
              <w:rPr>
                <w:b/>
                <w:bCs/>
                <w:color w:val="FF0000"/>
                <w:sz w:val="40"/>
                <w:szCs w:val="40"/>
              </w:rPr>
              <w:t>jenes</w:t>
            </w:r>
            <w:r w:rsidR="00217562" w:rsidRPr="004A3412">
              <w:rPr>
                <w:b/>
                <w:bCs/>
                <w:sz w:val="40"/>
                <w:szCs w:val="40"/>
              </w:rPr>
              <w:t xml:space="preserve">, </w:t>
            </w:r>
            <w:r w:rsidR="00217562" w:rsidRPr="004A3412">
              <w:rPr>
                <w:b/>
                <w:bCs/>
                <w:color w:val="FF0000"/>
                <w:sz w:val="40"/>
                <w:szCs w:val="40"/>
              </w:rPr>
              <w:t>welches</w:t>
            </w:r>
            <w:r w:rsidR="00217562" w:rsidRPr="004A3412">
              <w:rPr>
                <w:b/>
                <w:bCs/>
                <w:sz w:val="40"/>
                <w:szCs w:val="40"/>
              </w:rPr>
              <w:t xml:space="preserve">, rein. Passen die Wörter nicht, schreibt man </w:t>
            </w:r>
            <w:proofErr w:type="gramStart"/>
            <w:r w:rsidR="00217562" w:rsidRPr="004A3412">
              <w:rPr>
                <w:b/>
                <w:bCs/>
                <w:sz w:val="40"/>
                <w:szCs w:val="40"/>
              </w:rPr>
              <w:t>„</w:t>
            </w:r>
            <w:proofErr w:type="gramEnd"/>
            <w:r w:rsidR="00217562" w:rsidRPr="004A3412">
              <w:rPr>
                <w:b/>
                <w:bCs/>
                <w:color w:val="5616F6"/>
                <w:sz w:val="40"/>
                <w:szCs w:val="40"/>
              </w:rPr>
              <w:t>dass</w:t>
            </w:r>
            <w:r w:rsidR="00217562" w:rsidRPr="004A3412">
              <w:rPr>
                <w:b/>
                <w:bCs/>
                <w:sz w:val="40"/>
                <w:szCs w:val="40"/>
              </w:rPr>
              <w:t xml:space="preserve">“. Häufig kommt </w:t>
            </w:r>
            <w:proofErr w:type="gramStart"/>
            <w:r w:rsidR="00217562" w:rsidRPr="004A3412">
              <w:rPr>
                <w:b/>
                <w:bCs/>
                <w:sz w:val="40"/>
                <w:szCs w:val="40"/>
              </w:rPr>
              <w:t>„</w:t>
            </w:r>
            <w:proofErr w:type="gramEnd"/>
            <w:r w:rsidR="00217562" w:rsidRPr="004A3412">
              <w:rPr>
                <w:b/>
                <w:bCs/>
                <w:color w:val="3609F7"/>
                <w:sz w:val="40"/>
                <w:szCs w:val="40"/>
              </w:rPr>
              <w:t>dass</w:t>
            </w:r>
            <w:r w:rsidR="00217562" w:rsidRPr="004A3412">
              <w:rPr>
                <w:b/>
                <w:bCs/>
                <w:sz w:val="40"/>
                <w:szCs w:val="40"/>
              </w:rPr>
              <w:t>“ nach einem Komma vor.</w:t>
            </w:r>
          </w:p>
          <w:p w14:paraId="326DCB3A" w14:textId="77777777" w:rsidR="00217562" w:rsidRPr="007D038B" w:rsidRDefault="00217562" w:rsidP="00217562">
            <w:pPr>
              <w:rPr>
                <w:sz w:val="24"/>
                <w:szCs w:val="24"/>
              </w:rPr>
            </w:pPr>
          </w:p>
          <w:p w14:paraId="391A3B73" w14:textId="77777777" w:rsidR="00217562" w:rsidRPr="004A3412" w:rsidRDefault="00217562" w:rsidP="00217562">
            <w:pPr>
              <w:rPr>
                <w:b/>
                <w:bCs/>
                <w:sz w:val="40"/>
                <w:szCs w:val="40"/>
              </w:rPr>
            </w:pPr>
            <w:r w:rsidRPr="004A3412">
              <w:rPr>
                <w:b/>
                <w:bCs/>
                <w:sz w:val="40"/>
                <w:szCs w:val="40"/>
              </w:rPr>
              <w:t xml:space="preserve">Beispiele: Hannes liest ein Buch, </w:t>
            </w:r>
            <w:r w:rsidRPr="004A3412">
              <w:rPr>
                <w:b/>
                <w:bCs/>
                <w:color w:val="FF0000"/>
                <w:sz w:val="40"/>
                <w:szCs w:val="40"/>
              </w:rPr>
              <w:t xml:space="preserve">das </w:t>
            </w:r>
            <w:r w:rsidRPr="004A3412">
              <w:rPr>
                <w:b/>
                <w:bCs/>
                <w:sz w:val="40"/>
                <w:szCs w:val="40"/>
              </w:rPr>
              <w:t>(</w:t>
            </w:r>
            <w:r w:rsidRPr="004A3412">
              <w:rPr>
                <w:b/>
                <w:bCs/>
                <w:color w:val="FF0000"/>
                <w:sz w:val="40"/>
                <w:szCs w:val="40"/>
              </w:rPr>
              <w:t>welches</w:t>
            </w:r>
            <w:r w:rsidRPr="004A3412">
              <w:rPr>
                <w:b/>
                <w:bCs/>
                <w:sz w:val="40"/>
                <w:szCs w:val="40"/>
              </w:rPr>
              <w:t xml:space="preserve">) ihn interessiert. </w:t>
            </w:r>
          </w:p>
          <w:p w14:paraId="3E677A47" w14:textId="6D7BF2ED" w:rsidR="00217562" w:rsidRPr="004A3412" w:rsidRDefault="00217562" w:rsidP="00217562">
            <w:pPr>
              <w:rPr>
                <w:b/>
                <w:bCs/>
                <w:sz w:val="40"/>
                <w:szCs w:val="40"/>
              </w:rPr>
            </w:pPr>
            <w:r w:rsidRPr="004A3412">
              <w:rPr>
                <w:b/>
                <w:bCs/>
                <w:sz w:val="40"/>
                <w:szCs w:val="40"/>
              </w:rPr>
              <w:t xml:space="preserve">             </w:t>
            </w:r>
            <w:r w:rsidR="004A3412">
              <w:rPr>
                <w:b/>
                <w:bCs/>
                <w:sz w:val="40"/>
                <w:szCs w:val="40"/>
              </w:rPr>
              <w:t xml:space="preserve"> </w:t>
            </w:r>
            <w:r w:rsidRPr="004A3412">
              <w:rPr>
                <w:b/>
                <w:bCs/>
                <w:sz w:val="40"/>
                <w:szCs w:val="40"/>
              </w:rPr>
              <w:t xml:space="preserve">     Tabea weiß, </w:t>
            </w:r>
            <w:r w:rsidRPr="004A3412">
              <w:rPr>
                <w:b/>
                <w:bCs/>
                <w:color w:val="5616F6"/>
                <w:sz w:val="40"/>
                <w:szCs w:val="40"/>
              </w:rPr>
              <w:t xml:space="preserve">dass </w:t>
            </w:r>
            <w:r w:rsidRPr="004A3412">
              <w:rPr>
                <w:b/>
                <w:bCs/>
                <w:sz w:val="40"/>
                <w:szCs w:val="40"/>
              </w:rPr>
              <w:t>Hannes gern liest.</w:t>
            </w:r>
          </w:p>
          <w:p w14:paraId="7B6CC846" w14:textId="22CAC4EB" w:rsidR="00C7413A" w:rsidRDefault="00C7413A" w:rsidP="008530BA"/>
        </w:tc>
      </w:tr>
    </w:tbl>
    <w:p w14:paraId="60C518BB" w14:textId="77777777" w:rsidR="00C7413A" w:rsidRPr="00C7413A" w:rsidRDefault="00C7413A" w:rsidP="00C7413A">
      <w:pPr>
        <w:rPr>
          <w:sz w:val="10"/>
          <w:szCs w:val="10"/>
        </w:rPr>
      </w:pPr>
      <w:r>
        <w:br/>
      </w:r>
    </w:p>
    <w:p w14:paraId="375F6E16" w14:textId="07F6A188" w:rsidR="00745DFE" w:rsidRPr="007D038B" w:rsidRDefault="00BE458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 w:rsidR="00C7413A" w:rsidRPr="007D038B">
        <w:rPr>
          <w:b/>
          <w:bCs/>
          <w:sz w:val="40"/>
          <w:szCs w:val="40"/>
        </w:rPr>
        <w:t xml:space="preserve">. </w:t>
      </w:r>
      <w:r w:rsidR="007D038B">
        <w:rPr>
          <w:b/>
          <w:bCs/>
          <w:sz w:val="40"/>
          <w:szCs w:val="40"/>
        </w:rPr>
        <w:t xml:space="preserve">Schreibe die Sätze ab. </w:t>
      </w:r>
      <w:r w:rsidR="00745DFE" w:rsidRPr="007D038B">
        <w:rPr>
          <w:b/>
          <w:bCs/>
          <w:sz w:val="40"/>
          <w:szCs w:val="40"/>
        </w:rPr>
        <w:t xml:space="preserve">Setze </w:t>
      </w:r>
      <w:r w:rsidR="00745DFE" w:rsidRPr="007D038B">
        <w:rPr>
          <w:b/>
          <w:bCs/>
          <w:color w:val="FF0000"/>
          <w:sz w:val="40"/>
          <w:szCs w:val="40"/>
        </w:rPr>
        <w:t xml:space="preserve">das </w:t>
      </w:r>
      <w:r w:rsidR="00745DFE" w:rsidRPr="007D038B">
        <w:rPr>
          <w:b/>
          <w:bCs/>
          <w:sz w:val="40"/>
          <w:szCs w:val="40"/>
        </w:rPr>
        <w:t xml:space="preserve">und </w:t>
      </w:r>
      <w:r w:rsidR="00745DFE" w:rsidRPr="007D038B">
        <w:rPr>
          <w:b/>
          <w:bCs/>
          <w:color w:val="3908EE"/>
          <w:sz w:val="40"/>
          <w:szCs w:val="40"/>
        </w:rPr>
        <w:t xml:space="preserve">dass </w:t>
      </w:r>
      <w:r w:rsidR="00745DFE" w:rsidRPr="007D038B">
        <w:rPr>
          <w:b/>
          <w:bCs/>
          <w:sz w:val="40"/>
          <w:szCs w:val="40"/>
        </w:rPr>
        <w:t>richtig ein.</w:t>
      </w:r>
    </w:p>
    <w:p w14:paraId="73E8721F" w14:textId="54747BBD" w:rsidR="0012726C" w:rsidRPr="007B4360" w:rsidRDefault="00745DFE">
      <w:pPr>
        <w:rPr>
          <w:b/>
          <w:bCs/>
          <w:color w:val="000000" w:themeColor="text1"/>
          <w:sz w:val="40"/>
          <w:szCs w:val="40"/>
        </w:rPr>
      </w:pPr>
      <w:r w:rsidRPr="007D038B">
        <w:rPr>
          <w:b/>
          <w:bCs/>
          <w:sz w:val="24"/>
          <w:szCs w:val="24"/>
        </w:rPr>
        <w:br/>
      </w:r>
      <w:r w:rsidR="00C7413A" w:rsidRPr="007D038B">
        <w:rPr>
          <w:b/>
          <w:bCs/>
          <w:sz w:val="40"/>
          <w:szCs w:val="40"/>
        </w:rPr>
        <w:t>a)</w:t>
      </w:r>
      <w:r w:rsidR="00F40095" w:rsidRPr="007D038B">
        <w:rPr>
          <w:b/>
          <w:bCs/>
          <w:sz w:val="40"/>
          <w:szCs w:val="40"/>
        </w:rPr>
        <w:t xml:space="preserve"> </w:t>
      </w:r>
      <w:r w:rsidR="007B4360">
        <w:rPr>
          <w:b/>
          <w:bCs/>
          <w:sz w:val="40"/>
          <w:szCs w:val="40"/>
        </w:rPr>
        <w:t xml:space="preserve">Ich freue mich darüber, </w:t>
      </w:r>
      <w:proofErr w:type="gramStart"/>
      <w:r w:rsidR="004A3412" w:rsidRPr="007D038B">
        <w:rPr>
          <w:b/>
          <w:bCs/>
          <w:color w:val="FF0000"/>
          <w:sz w:val="40"/>
          <w:szCs w:val="40"/>
        </w:rPr>
        <w:t>das</w:t>
      </w:r>
      <w:proofErr w:type="gramEnd"/>
      <w:r w:rsidR="004A3412" w:rsidRPr="007D038B">
        <w:rPr>
          <w:b/>
          <w:bCs/>
          <w:sz w:val="40"/>
          <w:szCs w:val="40"/>
        </w:rPr>
        <w:t>/</w:t>
      </w:r>
      <w:r w:rsidR="004A3412" w:rsidRPr="007D038B">
        <w:rPr>
          <w:b/>
          <w:bCs/>
          <w:color w:val="3908EE"/>
          <w:sz w:val="40"/>
          <w:szCs w:val="40"/>
        </w:rPr>
        <w:t>dass</w:t>
      </w:r>
      <w:r w:rsidR="007B4360">
        <w:rPr>
          <w:b/>
          <w:bCs/>
          <w:color w:val="3908EE"/>
          <w:sz w:val="40"/>
          <w:szCs w:val="40"/>
        </w:rPr>
        <w:t xml:space="preserve"> </w:t>
      </w:r>
      <w:r w:rsidR="007B4360" w:rsidRPr="007B4360">
        <w:rPr>
          <w:b/>
          <w:bCs/>
          <w:color w:val="000000" w:themeColor="text1"/>
          <w:sz w:val="40"/>
          <w:szCs w:val="40"/>
        </w:rPr>
        <w:t>ich dich sehe!</w:t>
      </w:r>
    </w:p>
    <w:p w14:paraId="300B7EEA" w14:textId="4822D6A0" w:rsidR="00C7413A" w:rsidRPr="009D786F" w:rsidRDefault="00C7413A">
      <w:pPr>
        <w:rPr>
          <w:b/>
          <w:bCs/>
          <w:color w:val="000000" w:themeColor="text1"/>
          <w:sz w:val="40"/>
          <w:szCs w:val="40"/>
        </w:rPr>
      </w:pPr>
      <w:r w:rsidRPr="007D038B">
        <w:rPr>
          <w:b/>
          <w:bCs/>
          <w:sz w:val="40"/>
          <w:szCs w:val="40"/>
        </w:rPr>
        <w:t xml:space="preserve">b) </w:t>
      </w:r>
      <w:r w:rsidR="009D786F">
        <w:rPr>
          <w:b/>
          <w:bCs/>
          <w:sz w:val="40"/>
          <w:szCs w:val="40"/>
        </w:rPr>
        <w:t xml:space="preserve">Er malt ein Foto ab, </w:t>
      </w:r>
      <w:r w:rsidR="009D786F" w:rsidRPr="00745DFE">
        <w:rPr>
          <w:b/>
          <w:bCs/>
          <w:color w:val="FF0000"/>
          <w:sz w:val="44"/>
          <w:szCs w:val="44"/>
        </w:rPr>
        <w:t>das</w:t>
      </w:r>
      <w:proofErr w:type="gramStart"/>
      <w:r w:rsidR="009D786F" w:rsidRPr="00745DFE">
        <w:rPr>
          <w:b/>
          <w:bCs/>
          <w:sz w:val="44"/>
          <w:szCs w:val="44"/>
        </w:rPr>
        <w:t>/</w:t>
      </w:r>
      <w:proofErr w:type="gramEnd"/>
      <w:r w:rsidR="009D786F" w:rsidRPr="00745DFE">
        <w:rPr>
          <w:b/>
          <w:bCs/>
          <w:color w:val="3908EE"/>
          <w:sz w:val="44"/>
          <w:szCs w:val="44"/>
        </w:rPr>
        <w:t>dass</w:t>
      </w:r>
      <w:r w:rsidR="009D786F">
        <w:rPr>
          <w:b/>
          <w:bCs/>
          <w:color w:val="3908EE"/>
          <w:sz w:val="44"/>
          <w:szCs w:val="44"/>
        </w:rPr>
        <w:t xml:space="preserve"> </w:t>
      </w:r>
      <w:r w:rsidR="009D786F">
        <w:rPr>
          <w:b/>
          <w:bCs/>
          <w:color w:val="000000" w:themeColor="text1"/>
          <w:sz w:val="44"/>
          <w:szCs w:val="44"/>
        </w:rPr>
        <w:t xml:space="preserve">er gestern geschossen hat. </w:t>
      </w:r>
    </w:p>
    <w:p w14:paraId="3F70B36C" w14:textId="477BAED6" w:rsidR="00C7413A" w:rsidRPr="009D786F" w:rsidRDefault="00C7413A">
      <w:pPr>
        <w:rPr>
          <w:b/>
          <w:bCs/>
          <w:color w:val="000000" w:themeColor="text1"/>
          <w:sz w:val="40"/>
          <w:szCs w:val="40"/>
        </w:rPr>
      </w:pPr>
      <w:r w:rsidRPr="009D786F">
        <w:rPr>
          <w:b/>
          <w:bCs/>
          <w:color w:val="000000" w:themeColor="text1"/>
          <w:sz w:val="40"/>
          <w:szCs w:val="40"/>
        </w:rPr>
        <w:t xml:space="preserve">c) </w:t>
      </w:r>
      <w:r w:rsidR="009D786F">
        <w:rPr>
          <w:b/>
          <w:bCs/>
          <w:color w:val="000000" w:themeColor="text1"/>
          <w:sz w:val="40"/>
          <w:szCs w:val="40"/>
        </w:rPr>
        <w:t xml:space="preserve">Kannst du dir </w:t>
      </w:r>
      <w:r w:rsidR="009D786F" w:rsidRPr="00745DFE">
        <w:rPr>
          <w:b/>
          <w:bCs/>
          <w:color w:val="FF0000"/>
          <w:sz w:val="44"/>
          <w:szCs w:val="44"/>
        </w:rPr>
        <w:t>das</w:t>
      </w:r>
      <w:proofErr w:type="gramStart"/>
      <w:r w:rsidR="009D786F" w:rsidRPr="00745DFE">
        <w:rPr>
          <w:b/>
          <w:bCs/>
          <w:sz w:val="44"/>
          <w:szCs w:val="44"/>
        </w:rPr>
        <w:t>/</w:t>
      </w:r>
      <w:proofErr w:type="spellStart"/>
      <w:proofErr w:type="gramEnd"/>
      <w:r w:rsidR="009D786F" w:rsidRPr="00745DFE">
        <w:rPr>
          <w:b/>
          <w:bCs/>
          <w:color w:val="3908EE"/>
          <w:sz w:val="44"/>
          <w:szCs w:val="44"/>
        </w:rPr>
        <w:t>dass</w:t>
      </w:r>
      <w:proofErr w:type="spellEnd"/>
      <w:r w:rsidR="009D786F">
        <w:rPr>
          <w:b/>
          <w:bCs/>
          <w:color w:val="3908EE"/>
          <w:sz w:val="44"/>
          <w:szCs w:val="44"/>
        </w:rPr>
        <w:t xml:space="preserve"> </w:t>
      </w:r>
      <w:r w:rsidR="009D786F" w:rsidRPr="009D786F">
        <w:rPr>
          <w:b/>
          <w:bCs/>
          <w:color w:val="000000" w:themeColor="text1"/>
          <w:sz w:val="44"/>
          <w:szCs w:val="44"/>
        </w:rPr>
        <w:t>merken?</w:t>
      </w:r>
    </w:p>
    <w:p w14:paraId="237FF158" w14:textId="1E0BE814" w:rsidR="00C7413A" w:rsidRPr="007D038B" w:rsidRDefault="00C7413A">
      <w:pPr>
        <w:rPr>
          <w:b/>
          <w:bCs/>
          <w:sz w:val="40"/>
          <w:szCs w:val="40"/>
        </w:rPr>
      </w:pPr>
      <w:r w:rsidRPr="007D038B">
        <w:rPr>
          <w:b/>
          <w:bCs/>
          <w:sz w:val="40"/>
          <w:szCs w:val="40"/>
        </w:rPr>
        <w:t xml:space="preserve">d) </w:t>
      </w:r>
      <w:r w:rsidR="00DE0CF7">
        <w:rPr>
          <w:b/>
          <w:bCs/>
          <w:sz w:val="40"/>
          <w:szCs w:val="40"/>
        </w:rPr>
        <w:t xml:space="preserve">Ich finde, </w:t>
      </w:r>
      <w:r w:rsidR="00DE0CF7" w:rsidRPr="00745DFE">
        <w:rPr>
          <w:b/>
          <w:bCs/>
          <w:color w:val="FF0000"/>
          <w:sz w:val="44"/>
          <w:szCs w:val="44"/>
        </w:rPr>
        <w:t>das</w:t>
      </w:r>
      <w:r w:rsidR="00DE0CF7" w:rsidRPr="00745DFE">
        <w:rPr>
          <w:b/>
          <w:bCs/>
          <w:sz w:val="44"/>
          <w:szCs w:val="44"/>
        </w:rPr>
        <w:t>/</w:t>
      </w:r>
      <w:r w:rsidR="00DE0CF7" w:rsidRPr="00745DFE">
        <w:rPr>
          <w:b/>
          <w:bCs/>
          <w:color w:val="3908EE"/>
          <w:sz w:val="44"/>
          <w:szCs w:val="44"/>
        </w:rPr>
        <w:t>dass</w:t>
      </w:r>
      <w:r w:rsidR="00DE0CF7">
        <w:rPr>
          <w:b/>
          <w:bCs/>
          <w:color w:val="3908EE"/>
          <w:sz w:val="44"/>
          <w:szCs w:val="44"/>
        </w:rPr>
        <w:t xml:space="preserve"> </w:t>
      </w:r>
      <w:r w:rsidR="00DE0CF7" w:rsidRPr="00DE0CF7">
        <w:rPr>
          <w:b/>
          <w:bCs/>
          <w:color w:val="000000" w:themeColor="text1"/>
          <w:sz w:val="44"/>
          <w:szCs w:val="44"/>
        </w:rPr>
        <w:t>du</w:t>
      </w:r>
      <w:r w:rsidR="00DE0CF7">
        <w:rPr>
          <w:b/>
          <w:bCs/>
          <w:color w:val="000000" w:themeColor="text1"/>
          <w:sz w:val="44"/>
          <w:szCs w:val="44"/>
        </w:rPr>
        <w:t xml:space="preserve"> das gut gemacht hast!</w:t>
      </w:r>
    </w:p>
    <w:p w14:paraId="5519B4A0" w14:textId="546174A0" w:rsidR="00C7413A" w:rsidRPr="00B05FC9" w:rsidRDefault="007D038B">
      <w:pPr>
        <w:rPr>
          <w:b/>
          <w:bCs/>
          <w:color w:val="538135" w:themeColor="accent6" w:themeShade="BF"/>
          <w:sz w:val="40"/>
          <w:szCs w:val="40"/>
        </w:rPr>
      </w:pPr>
      <w:r w:rsidRPr="007D038B">
        <w:rPr>
          <w:b/>
          <w:bCs/>
          <w:sz w:val="24"/>
          <w:szCs w:val="24"/>
        </w:rPr>
        <w:br/>
      </w:r>
      <w:r w:rsidR="00BE4588">
        <w:rPr>
          <w:b/>
          <w:bCs/>
          <w:color w:val="538135" w:themeColor="accent6" w:themeShade="BF"/>
          <w:sz w:val="40"/>
          <w:szCs w:val="40"/>
        </w:rPr>
        <w:t>4</w:t>
      </w:r>
      <w:r w:rsidRPr="00B05FC9">
        <w:rPr>
          <w:b/>
          <w:bCs/>
          <w:color w:val="538135" w:themeColor="accent6" w:themeShade="BF"/>
          <w:sz w:val="40"/>
          <w:szCs w:val="40"/>
        </w:rPr>
        <w:t>.</w:t>
      </w:r>
      <w:r w:rsidR="00C7413A" w:rsidRPr="00B05FC9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Pr="00B05FC9">
        <w:rPr>
          <w:b/>
          <w:bCs/>
          <w:color w:val="538135" w:themeColor="accent6" w:themeShade="BF"/>
          <w:sz w:val="40"/>
          <w:szCs w:val="40"/>
        </w:rPr>
        <w:t>Setze in den Aufzählungen die Kommas an die richtige Stelle.</w:t>
      </w:r>
    </w:p>
    <w:p w14:paraId="28423745" w14:textId="74B29994" w:rsidR="007D038B" w:rsidRPr="00B05FC9" w:rsidRDefault="007D038B">
      <w:pPr>
        <w:rPr>
          <w:b/>
          <w:bCs/>
          <w:color w:val="538135" w:themeColor="accent6" w:themeShade="BF"/>
          <w:sz w:val="40"/>
          <w:szCs w:val="40"/>
        </w:rPr>
      </w:pPr>
      <w:r w:rsidRPr="00B05FC9">
        <w:rPr>
          <w:b/>
          <w:bCs/>
          <w:color w:val="538135" w:themeColor="accent6" w:themeShade="BF"/>
          <w:sz w:val="40"/>
          <w:szCs w:val="40"/>
        </w:rPr>
        <w:t>a)</w:t>
      </w:r>
      <w:r w:rsidR="00B05FC9" w:rsidRPr="00B05FC9">
        <w:rPr>
          <w:b/>
          <w:bCs/>
          <w:color w:val="538135" w:themeColor="accent6" w:themeShade="BF"/>
          <w:sz w:val="40"/>
          <w:szCs w:val="40"/>
        </w:rPr>
        <w:t xml:space="preserve"> Paul kauft Äpfel Nudeln Eier und Käse ein. </w:t>
      </w:r>
    </w:p>
    <w:p w14:paraId="54B80470" w14:textId="4CB6A775" w:rsidR="007D038B" w:rsidRPr="00B05FC9" w:rsidRDefault="007D038B" w:rsidP="00B05FC9">
      <w:pPr>
        <w:jc w:val="both"/>
        <w:rPr>
          <w:b/>
          <w:bCs/>
          <w:color w:val="538135" w:themeColor="accent6" w:themeShade="BF"/>
          <w:sz w:val="40"/>
          <w:szCs w:val="40"/>
        </w:rPr>
      </w:pPr>
      <w:r w:rsidRPr="00B05FC9">
        <w:rPr>
          <w:b/>
          <w:bCs/>
          <w:color w:val="538135" w:themeColor="accent6" w:themeShade="BF"/>
          <w:sz w:val="40"/>
          <w:szCs w:val="40"/>
        </w:rPr>
        <w:t>b)</w:t>
      </w:r>
      <w:r w:rsidR="00B05FC9" w:rsidRPr="00B05FC9">
        <w:rPr>
          <w:b/>
          <w:bCs/>
          <w:color w:val="538135" w:themeColor="accent6" w:themeShade="BF"/>
          <w:sz w:val="40"/>
          <w:szCs w:val="40"/>
        </w:rPr>
        <w:t xml:space="preserve"> In den Ferien will Helena schwimmen Basketball spiele</w:t>
      </w:r>
      <w:r w:rsidR="00B05FC9">
        <w:rPr>
          <w:b/>
          <w:bCs/>
          <w:color w:val="538135" w:themeColor="accent6" w:themeShade="BF"/>
          <w:sz w:val="40"/>
          <w:szCs w:val="40"/>
        </w:rPr>
        <w:t>n</w:t>
      </w:r>
      <w:r w:rsidR="00B05FC9" w:rsidRPr="00B05FC9">
        <w:rPr>
          <w:b/>
          <w:bCs/>
          <w:color w:val="538135" w:themeColor="accent6" w:themeShade="BF"/>
          <w:sz w:val="40"/>
          <w:szCs w:val="40"/>
        </w:rPr>
        <w:t xml:space="preserve"> lesen und Trickfilme gucken.</w:t>
      </w:r>
    </w:p>
    <w:p w14:paraId="58AC80A9" w14:textId="2F5161CA" w:rsidR="007D038B" w:rsidRPr="007D038B" w:rsidRDefault="007D038B">
      <w:pPr>
        <w:rPr>
          <w:b/>
          <w:bCs/>
          <w:sz w:val="40"/>
          <w:szCs w:val="40"/>
        </w:rPr>
      </w:pPr>
      <w:r>
        <w:rPr>
          <w:b/>
          <w:bCs/>
          <w:sz w:val="44"/>
          <w:szCs w:val="44"/>
        </w:rPr>
        <w:br/>
      </w:r>
      <w:r w:rsidR="00BE4588">
        <w:rPr>
          <w:b/>
          <w:bCs/>
          <w:color w:val="C45911" w:themeColor="accent2" w:themeShade="BF"/>
          <w:sz w:val="40"/>
          <w:szCs w:val="40"/>
        </w:rPr>
        <w:t>5</w:t>
      </w:r>
      <w:r w:rsidRPr="00B05FC9">
        <w:rPr>
          <w:b/>
          <w:bCs/>
          <w:color w:val="C45911" w:themeColor="accent2" w:themeShade="BF"/>
          <w:sz w:val="40"/>
          <w:szCs w:val="40"/>
        </w:rPr>
        <w:t>. Schreibe 5 eigene Sätze mit Aufzählungen. Setze die Kommas richtig.</w:t>
      </w:r>
    </w:p>
    <w:sectPr w:rsidR="007D038B" w:rsidRPr="007D038B" w:rsidSect="0071047D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62BE"/>
    <w:multiLevelType w:val="hybridMultilevel"/>
    <w:tmpl w:val="2D3223CA"/>
    <w:lvl w:ilvl="0" w:tplc="6EEA658C">
      <w:start w:val="5"/>
      <w:numFmt w:val="bullet"/>
      <w:lvlText w:val=""/>
      <w:lvlJc w:val="left"/>
      <w:pPr>
        <w:ind w:left="780" w:hanging="42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1E42"/>
    <w:multiLevelType w:val="hybridMultilevel"/>
    <w:tmpl w:val="B16E3F58"/>
    <w:lvl w:ilvl="0" w:tplc="DDCEA6E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F2A2C"/>
    <w:multiLevelType w:val="hybridMultilevel"/>
    <w:tmpl w:val="5A224F6E"/>
    <w:lvl w:ilvl="0" w:tplc="1B8050C8">
      <w:start w:val="1"/>
      <w:numFmt w:val="lowerLetter"/>
      <w:lvlText w:val="%1)"/>
      <w:lvlJc w:val="left"/>
      <w:pPr>
        <w:ind w:left="466" w:hanging="390"/>
      </w:pPr>
      <w:rPr>
        <w:rFonts w:hint="default"/>
        <w:color w:val="3908EE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E5740FA"/>
    <w:multiLevelType w:val="hybridMultilevel"/>
    <w:tmpl w:val="D1E246D0"/>
    <w:lvl w:ilvl="0" w:tplc="3E2A627E">
      <w:start w:val="5"/>
      <w:numFmt w:val="bullet"/>
      <w:lvlText w:val=""/>
      <w:lvlJc w:val="left"/>
      <w:pPr>
        <w:ind w:left="780" w:hanging="42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3A"/>
    <w:rsid w:val="0012726C"/>
    <w:rsid w:val="001D277B"/>
    <w:rsid w:val="00217562"/>
    <w:rsid w:val="002368D2"/>
    <w:rsid w:val="003015F2"/>
    <w:rsid w:val="003E49E2"/>
    <w:rsid w:val="0047710D"/>
    <w:rsid w:val="004A3412"/>
    <w:rsid w:val="004E3854"/>
    <w:rsid w:val="0064056E"/>
    <w:rsid w:val="00654DD6"/>
    <w:rsid w:val="0071047D"/>
    <w:rsid w:val="00745DFE"/>
    <w:rsid w:val="007B4360"/>
    <w:rsid w:val="007D038B"/>
    <w:rsid w:val="007D4A6D"/>
    <w:rsid w:val="00827E81"/>
    <w:rsid w:val="00841C2F"/>
    <w:rsid w:val="009D786F"/>
    <w:rsid w:val="009F4B37"/>
    <w:rsid w:val="00A07C78"/>
    <w:rsid w:val="00AF7CA9"/>
    <w:rsid w:val="00B05FC9"/>
    <w:rsid w:val="00BC0F6E"/>
    <w:rsid w:val="00BE4588"/>
    <w:rsid w:val="00BF6342"/>
    <w:rsid w:val="00C17C60"/>
    <w:rsid w:val="00C7413A"/>
    <w:rsid w:val="00DD04FE"/>
    <w:rsid w:val="00DE0CF7"/>
    <w:rsid w:val="00E67C03"/>
    <w:rsid w:val="00EC32C2"/>
    <w:rsid w:val="00ED650A"/>
    <w:rsid w:val="00F40095"/>
    <w:rsid w:val="00F54BBD"/>
    <w:rsid w:val="00F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AD40"/>
  <w14:defaultImageDpi w14:val="32767"/>
  <w15:chartTrackingRefBased/>
  <w15:docId w15:val="{9D1106E4-955B-4A78-9C04-78FC761A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41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8</cp:revision>
  <cp:lastPrinted>2021-01-23T17:37:00Z</cp:lastPrinted>
  <dcterms:created xsi:type="dcterms:W3CDTF">2021-05-11T05:24:00Z</dcterms:created>
  <dcterms:modified xsi:type="dcterms:W3CDTF">2021-06-01T05:48:00Z</dcterms:modified>
</cp:coreProperties>
</file>